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E2" w:rsidRPr="008A5EEA" w:rsidRDefault="009B01E2" w:rsidP="009B01E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EA">
        <w:rPr>
          <w:rFonts w:ascii="Times New Roman" w:hAnsi="Times New Roman" w:cs="Times New Roman"/>
          <w:b/>
          <w:sz w:val="24"/>
          <w:szCs w:val="24"/>
        </w:rPr>
        <w:t>TOROSLAR BELEDİYESİ</w:t>
      </w:r>
    </w:p>
    <w:p w:rsidR="009B01E2" w:rsidRDefault="009B01E2" w:rsidP="009B01E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EA">
        <w:rPr>
          <w:rFonts w:ascii="Times New Roman" w:hAnsi="Times New Roman" w:cs="Times New Roman"/>
          <w:b/>
          <w:sz w:val="24"/>
          <w:szCs w:val="24"/>
        </w:rPr>
        <w:t>PLAN VE BÜTÇE KOMİSYONU</w:t>
      </w:r>
      <w:r>
        <w:rPr>
          <w:rFonts w:ascii="Times New Roman" w:hAnsi="Times New Roman" w:cs="Times New Roman"/>
          <w:b/>
          <w:sz w:val="24"/>
          <w:szCs w:val="24"/>
        </w:rPr>
        <w:t xml:space="preserve"> İLE </w:t>
      </w:r>
      <w:r w:rsidRPr="008A5E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1E2" w:rsidRPr="008A5EEA" w:rsidRDefault="009B01E2" w:rsidP="009B01E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EĞİTİM, KÜLTÜR, SANAT VE SOSYAL İŞLER </w:t>
      </w:r>
      <w:r w:rsidRPr="008A5EEA">
        <w:rPr>
          <w:rFonts w:ascii="Times New Roman" w:hAnsi="Times New Roman" w:cs="Times New Roman"/>
          <w:b/>
          <w:sz w:val="24"/>
          <w:szCs w:val="24"/>
        </w:rPr>
        <w:t xml:space="preserve">KOMİSYONU ORTAK RAPORU </w:t>
      </w:r>
    </w:p>
    <w:p w:rsidR="009B01E2" w:rsidRPr="008A5EEA" w:rsidRDefault="009B01E2" w:rsidP="009B01E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093"/>
        <w:gridCol w:w="236"/>
        <w:gridCol w:w="1619"/>
        <w:gridCol w:w="236"/>
        <w:gridCol w:w="886"/>
        <w:gridCol w:w="236"/>
        <w:gridCol w:w="3906"/>
      </w:tblGrid>
      <w:tr w:rsidR="009B01E2" w:rsidRPr="008A5EEA" w:rsidTr="001A6849">
        <w:tc>
          <w:tcPr>
            <w:tcW w:w="2093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Ara Karar Tarihi</w:t>
            </w:r>
          </w:p>
        </w:tc>
        <w:tc>
          <w:tcPr>
            <w:tcW w:w="23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04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Konu :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Yönetmelik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1E2" w:rsidRPr="008A5EEA" w:rsidTr="001A6849">
        <w:tc>
          <w:tcPr>
            <w:tcW w:w="2093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Ara Karar Sayısı</w:t>
            </w:r>
          </w:p>
        </w:tc>
        <w:tc>
          <w:tcPr>
            <w:tcW w:w="23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19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23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01E2" w:rsidRPr="008A5EEA" w:rsidTr="001A6849">
        <w:tc>
          <w:tcPr>
            <w:tcW w:w="2093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Toplantı Tarihi</w:t>
            </w:r>
          </w:p>
        </w:tc>
        <w:tc>
          <w:tcPr>
            <w:tcW w:w="23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…04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E2" w:rsidRPr="008A5EEA" w:rsidTr="001A6849">
        <w:tc>
          <w:tcPr>
            <w:tcW w:w="2093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Toplantı Saati</w:t>
            </w:r>
          </w:p>
        </w:tc>
        <w:tc>
          <w:tcPr>
            <w:tcW w:w="23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.00</w:t>
            </w:r>
          </w:p>
        </w:tc>
        <w:tc>
          <w:tcPr>
            <w:tcW w:w="23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E2" w:rsidRPr="008A5EEA" w:rsidTr="001A6849">
        <w:tc>
          <w:tcPr>
            <w:tcW w:w="2093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Toplantı Yeri</w:t>
            </w:r>
          </w:p>
        </w:tc>
        <w:tc>
          <w:tcPr>
            <w:tcW w:w="23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84E"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  <w:t>Encümen Salonu</w:t>
            </w:r>
          </w:p>
        </w:tc>
        <w:tc>
          <w:tcPr>
            <w:tcW w:w="23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9B01E2" w:rsidRPr="00A3284E" w:rsidRDefault="009B01E2" w:rsidP="001A6849">
            <w:pPr>
              <w:pStyle w:val="AralkYok"/>
              <w:rPr>
                <w:rStyle w:val="Vurgu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1E2" w:rsidRDefault="009B01E2" w:rsidP="009B01E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A5EE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K A R A R</w:t>
      </w:r>
    </w:p>
    <w:p w:rsidR="009B01E2" w:rsidRPr="008A5EEA" w:rsidRDefault="009B01E2" w:rsidP="009B01E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9B01E2" w:rsidRPr="00660F7E" w:rsidRDefault="009B01E2" w:rsidP="009B01E2">
      <w:pPr>
        <w:pStyle w:val="GvdeMetniGirintisi3"/>
        <w:ind w:left="0"/>
        <w:rPr>
          <w:rFonts w:ascii="Times New Roman" w:hAnsi="Times New Roman"/>
          <w:b w:val="0"/>
          <w:szCs w:val="24"/>
        </w:rPr>
      </w:pPr>
      <w:r w:rsidRPr="00660F7E">
        <w:rPr>
          <w:rFonts w:ascii="Times New Roman" w:hAnsi="Times New Roman"/>
          <w:b w:val="0"/>
          <w:szCs w:val="24"/>
        </w:rPr>
        <w:t xml:space="preserve">Belediye Meclisimizin 01.04.2021 tarih ve 57 sayılı ara kararı ile Plan ve Bütçe Komisyonu ile Eğitim, Kültür, Sanat ve Sosyal İşler Komisyonuna havale edilen </w:t>
      </w:r>
      <w:r w:rsidRPr="00660F7E">
        <w:rPr>
          <w:rFonts w:ascii="Times New Roman" w:hAnsi="Times New Roman"/>
          <w:i/>
          <w:szCs w:val="24"/>
        </w:rPr>
        <w:t>“Belediyemiz Ruhsat ve Denetim Müdürlüğünün Kuruluş, Görev, Yetki ve Çalışma Esaslarına İlişkin Yönetmeliğine”</w:t>
      </w:r>
      <w:r w:rsidRPr="00660F7E">
        <w:rPr>
          <w:rFonts w:ascii="Times New Roman" w:hAnsi="Times New Roman"/>
          <w:b w:val="0"/>
          <w:szCs w:val="24"/>
        </w:rPr>
        <w:t xml:space="preserve"> ait teklif incelenmiştir.</w:t>
      </w:r>
    </w:p>
    <w:p w:rsidR="009B01E2" w:rsidRPr="00660F7E" w:rsidRDefault="009B01E2" w:rsidP="009B01E2">
      <w:pPr>
        <w:pStyle w:val="GvdeMetniGirintisi3"/>
        <w:ind w:left="0"/>
        <w:rPr>
          <w:rFonts w:ascii="Times New Roman" w:hAnsi="Times New Roman"/>
          <w:b w:val="0"/>
          <w:szCs w:val="24"/>
        </w:rPr>
      </w:pPr>
    </w:p>
    <w:p w:rsidR="009B01E2" w:rsidRPr="00660F7E" w:rsidRDefault="009B01E2" w:rsidP="009B01E2">
      <w:pPr>
        <w:pStyle w:val="GvdeMetniGirintisi3"/>
        <w:ind w:left="0"/>
        <w:rPr>
          <w:rFonts w:ascii="Times New Roman" w:hAnsi="Times New Roman"/>
          <w:b w:val="0"/>
          <w:szCs w:val="24"/>
        </w:rPr>
      </w:pPr>
      <w:r w:rsidRPr="00660F7E">
        <w:rPr>
          <w:rFonts w:ascii="Times New Roman" w:hAnsi="Times New Roman"/>
          <w:b w:val="0"/>
          <w:szCs w:val="24"/>
        </w:rPr>
        <w:t xml:space="preserve">5393 sayılı Belediye Kanununun 18/m maddesinde; </w:t>
      </w:r>
      <w:r w:rsidRPr="00660F7E">
        <w:rPr>
          <w:rFonts w:ascii="Times New Roman" w:hAnsi="Times New Roman"/>
          <w:i/>
          <w:szCs w:val="24"/>
        </w:rPr>
        <w:t xml:space="preserve">‘Belediye tarafından çıkarılacak yönetmelikleri kabul etmek.' </w:t>
      </w:r>
      <w:r w:rsidRPr="00660F7E">
        <w:rPr>
          <w:rFonts w:ascii="Times New Roman" w:hAnsi="Times New Roman"/>
          <w:b w:val="0"/>
          <w:szCs w:val="24"/>
        </w:rPr>
        <w:t xml:space="preserve">meclisin görev ve yetkileri arasında yer almaktadır. </w:t>
      </w:r>
    </w:p>
    <w:p w:rsidR="009B01E2" w:rsidRPr="00660F7E" w:rsidRDefault="009B01E2" w:rsidP="009B01E2">
      <w:pPr>
        <w:pStyle w:val="GvdeMetniGirintisi3"/>
        <w:ind w:left="0"/>
        <w:rPr>
          <w:rFonts w:ascii="Times New Roman" w:hAnsi="Times New Roman"/>
          <w:b w:val="0"/>
          <w:szCs w:val="24"/>
        </w:rPr>
      </w:pPr>
    </w:p>
    <w:p w:rsidR="009B01E2" w:rsidRPr="00660F7E" w:rsidRDefault="009B01E2" w:rsidP="009B01E2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660F7E">
        <w:rPr>
          <w:rFonts w:ascii="Times New Roman" w:hAnsi="Times New Roman"/>
          <w:sz w:val="24"/>
          <w:szCs w:val="24"/>
        </w:rPr>
        <w:t xml:space="preserve">Bu nedenle, </w:t>
      </w:r>
      <w:r w:rsidRPr="00660F7E">
        <w:rPr>
          <w:rFonts w:ascii="Times New Roman" w:hAnsi="Times New Roman" w:cs="Times New Roman"/>
          <w:sz w:val="24"/>
          <w:szCs w:val="24"/>
        </w:rPr>
        <w:t xml:space="preserve">Belediye Meclisimizin </w:t>
      </w:r>
      <w:proofErr w:type="gramStart"/>
      <w:r w:rsidRPr="00660F7E">
        <w:rPr>
          <w:rFonts w:ascii="Times New Roman" w:hAnsi="Times New Roman" w:cs="Times New Roman"/>
          <w:sz w:val="24"/>
          <w:szCs w:val="24"/>
        </w:rPr>
        <w:t>02/03/2021</w:t>
      </w:r>
      <w:proofErr w:type="gramEnd"/>
      <w:r w:rsidRPr="00660F7E">
        <w:rPr>
          <w:rFonts w:ascii="Times New Roman" w:hAnsi="Times New Roman" w:cs="Times New Roman"/>
          <w:sz w:val="24"/>
          <w:szCs w:val="24"/>
        </w:rPr>
        <w:t xml:space="preserve"> tarih ve 38 sayılı kararı ile kurularak Teşkilat Şemasına eklenen Ruhsat ve Denetim Müdürlüğü’nün </w:t>
      </w:r>
      <w:r w:rsidRPr="00660F7E">
        <w:rPr>
          <w:rFonts w:ascii="Times New Roman" w:hAnsi="Times New Roman"/>
          <w:sz w:val="24"/>
          <w:szCs w:val="24"/>
        </w:rPr>
        <w:t>Kuruluş, Görev, Yetki ve Çalışma Esaslarına İlişkin Yönetmeliğinin idareden geldiği şekliyle aynen kabulüne Komisyonlarımız tarafından oy birliği / oy çokluğu ile karar verilmiştir.</w:t>
      </w:r>
    </w:p>
    <w:p w:rsidR="009B01E2" w:rsidRPr="00660F7E" w:rsidRDefault="009B01E2" w:rsidP="009B01E2">
      <w:pPr>
        <w:pStyle w:val="GvdeMetniGirintisi3"/>
        <w:ind w:left="0"/>
        <w:rPr>
          <w:rFonts w:ascii="Times New Roman" w:hAnsi="Times New Roman"/>
          <w:b w:val="0"/>
          <w:szCs w:val="24"/>
          <w:u w:val="single"/>
        </w:rPr>
      </w:pPr>
      <w:r w:rsidRPr="00660F7E">
        <w:rPr>
          <w:rFonts w:ascii="Times New Roman" w:hAnsi="Times New Roman"/>
          <w:b w:val="0"/>
          <w:szCs w:val="24"/>
        </w:rPr>
        <w:t xml:space="preserve"> </w:t>
      </w:r>
    </w:p>
    <w:p w:rsidR="009B01E2" w:rsidRDefault="009B01E2" w:rsidP="009B01E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9B01E2" w:rsidRDefault="009B01E2" w:rsidP="009B01E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9B01E2" w:rsidRDefault="009B01E2" w:rsidP="009B01E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D128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PLAN VE BÜTÇE KOMİSYONU ÜYELERİ</w:t>
      </w:r>
    </w:p>
    <w:p w:rsidR="009B01E2" w:rsidRPr="009D1281" w:rsidRDefault="009B01E2" w:rsidP="009B01E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9B01E2" w:rsidRPr="009D1281" w:rsidRDefault="009B01E2" w:rsidP="009B01E2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Adnan BAŞ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Ferhat SALT</w:t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Salih ÖZBAY </w:t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Komisyon Başkanı</w:t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Komisyon Başkan V.</w:t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Üye</w:t>
      </w:r>
    </w:p>
    <w:p w:rsidR="009B01E2" w:rsidRDefault="009B01E2" w:rsidP="009B01E2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9B01E2" w:rsidRDefault="009B01E2" w:rsidP="009B01E2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B01E2" w:rsidRDefault="009B01E2" w:rsidP="009B01E2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B01E2" w:rsidRPr="009D1281" w:rsidRDefault="009B01E2" w:rsidP="009B01E2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Yusuf KARAKOYUN</w:t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Hıdır BERK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9B01E2" w:rsidRDefault="009B01E2" w:rsidP="009B01E2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Üye</w:t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Pr="009D12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Üye</w:t>
      </w:r>
    </w:p>
    <w:p w:rsidR="009B01E2" w:rsidRDefault="009B01E2" w:rsidP="009B01E2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B01E2" w:rsidRPr="00383826" w:rsidRDefault="009B01E2" w:rsidP="009B01E2">
      <w:pPr>
        <w:shd w:val="clear" w:color="auto" w:fill="FFFFFF"/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9B01E2" w:rsidRDefault="009B01E2" w:rsidP="009B01E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EĞİTİM, KÜLTÜR, SANAT VE SOSYAL İŞLER KOMİSYONU ÜYELERİ</w:t>
      </w:r>
    </w:p>
    <w:p w:rsidR="009B01E2" w:rsidRDefault="009B01E2" w:rsidP="009B01E2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Kazım ŞENGÜL  </w:t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Mehmet KOÇ</w:t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Mehmet ÇİVİ Komisyon Başkanı   </w:t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Komisyon Başkanı</w:t>
      </w:r>
      <w:r w:rsidRPr="00340EA2">
        <w:rPr>
          <w:rFonts w:ascii="Times New Roman" w:hAnsi="Times New Roman" w:cs="Times New Roman"/>
          <w:b/>
          <w:sz w:val="24"/>
          <w:szCs w:val="24"/>
        </w:rPr>
        <w:t xml:space="preserve"> V.</w:t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Üye</w:t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           </w:t>
      </w:r>
    </w:p>
    <w:p w:rsidR="009B01E2" w:rsidRDefault="009B01E2" w:rsidP="009B01E2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B01E2" w:rsidRPr="00340EA2" w:rsidRDefault="009B01E2" w:rsidP="009B01E2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B01E2" w:rsidRPr="00340EA2" w:rsidRDefault="009B01E2" w:rsidP="009B01E2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B01E2" w:rsidRPr="00340EA2" w:rsidRDefault="009B01E2" w:rsidP="009B01E2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B01E2" w:rsidRPr="00340EA2" w:rsidRDefault="009B01E2" w:rsidP="009B01E2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Gülten ÇAVUŞ </w:t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Mehmet BULUT</w:t>
      </w:r>
    </w:p>
    <w:p w:rsidR="007526AC" w:rsidRDefault="009B01E2" w:rsidP="009B01E2">
      <w:pPr>
        <w:pStyle w:val="AralkYok"/>
      </w:pP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        Üye</w:t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4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Üye</w:t>
      </w:r>
    </w:p>
    <w:sectPr w:rsidR="0075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B01E2"/>
    <w:rsid w:val="007526AC"/>
    <w:rsid w:val="009B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sid w:val="009B01E2"/>
    <w:rPr>
      <w:b/>
      <w:bCs/>
      <w:i w:val="0"/>
      <w:iCs w:val="0"/>
    </w:rPr>
  </w:style>
  <w:style w:type="paragraph" w:styleId="AralkYok">
    <w:name w:val="No Spacing"/>
    <w:uiPriority w:val="1"/>
    <w:qFormat/>
    <w:rsid w:val="009B01E2"/>
    <w:pPr>
      <w:spacing w:after="0" w:line="240" w:lineRule="auto"/>
    </w:pPr>
  </w:style>
  <w:style w:type="paragraph" w:styleId="GvdeMetniGirintisi3">
    <w:name w:val="Body Text Indent 3"/>
    <w:basedOn w:val="Normal"/>
    <w:link w:val="GvdeMetniGirintisi3Char"/>
    <w:rsid w:val="009B01E2"/>
    <w:pPr>
      <w:spacing w:after="0" w:line="240" w:lineRule="auto"/>
      <w:ind w:left="1416" w:firstLine="708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9B01E2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2021-05-17T06:49:00Z</dcterms:created>
  <dcterms:modified xsi:type="dcterms:W3CDTF">2021-05-17T06:50:00Z</dcterms:modified>
</cp:coreProperties>
</file>